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976E3A" w:rsidP="47768A01" w:rsidRDefault="004410AD" w14:paraId="79796002" wp14:textId="77777777" wp14:noSpellErr="1">
      <w:pPr>
        <w:rPr>
          <w:b w:val="1"/>
          <w:bCs w:val="1"/>
          <w:sz w:val="28"/>
          <w:szCs w:val="28"/>
        </w:rPr>
      </w:pPr>
      <w:r w:rsidRPr="47768A01" w:rsidR="47768A01">
        <w:rPr>
          <w:b w:val="1"/>
          <w:bCs w:val="1"/>
          <w:sz w:val="28"/>
          <w:szCs w:val="28"/>
        </w:rPr>
        <w:t>Maatopdracht 1</w:t>
      </w:r>
    </w:p>
    <w:p xmlns:wp14="http://schemas.microsoft.com/office/word/2010/wordml" w:rsidR="004410AD" w:rsidP="47768A01" w:rsidRDefault="00740D0C" w14:paraId="1A14F13B" wp14:noSpellErr="1" wp14:textId="2FC13110">
      <w:pPr>
        <w:rPr>
          <w:sz w:val="24"/>
          <w:szCs w:val="24"/>
        </w:rPr>
      </w:pPr>
      <w:proofErr w:type="gramStart"/>
      <w:r w:rsidRPr="47768A01" w:rsidR="47768A01">
        <w:rPr>
          <w:sz w:val="24"/>
          <w:szCs w:val="24"/>
        </w:rPr>
        <w:t>O</w:t>
      </w:r>
      <w:r w:rsidRPr="47768A01" w:rsidR="47768A01">
        <w:rPr>
          <w:sz w:val="24"/>
          <w:szCs w:val="24"/>
        </w:rPr>
        <w:t xml:space="preserve">pdracht: </w:t>
      </w:r>
      <w:r w:rsidRPr="47768A01" w:rsidR="47768A01">
        <w:rPr>
          <w:sz w:val="24"/>
          <w:szCs w:val="24"/>
        </w:rPr>
        <w:t xml:space="preserve">  </w:t>
      </w:r>
      <w:proofErr w:type="gramEnd"/>
      <w:r w:rsidRPr="47768A01" w:rsidR="47768A01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>O</w:t>
      </w:r>
      <w:r w:rsidRPr="47768A01" w:rsidR="47768A01">
        <w:rPr>
          <w:sz w:val="24"/>
          <w:szCs w:val="24"/>
        </w:rPr>
        <w:t>m een goed adv</w:t>
      </w:r>
      <w:r w:rsidRPr="47768A01" w:rsidR="47768A01">
        <w:rPr>
          <w:sz w:val="24"/>
          <w:szCs w:val="24"/>
        </w:rPr>
        <w:t>ies te kunnen geven over verlichting ga jij onderzoeken welke verschillende soor</w:t>
      </w:r>
      <w:r w:rsidRPr="47768A01" w:rsidR="47768A01">
        <w:rPr>
          <w:sz w:val="24"/>
          <w:szCs w:val="24"/>
        </w:rPr>
        <w:t>ten verlichtingen er zijn. Beschr</w:t>
      </w:r>
      <w:r w:rsidRPr="47768A01" w:rsidR="47768A01">
        <w:rPr>
          <w:sz w:val="24"/>
          <w:szCs w:val="24"/>
        </w:rPr>
        <w:t>ijf in je verslag van elk soort d</w:t>
      </w:r>
      <w:r w:rsidRPr="47768A01" w:rsidR="47768A01">
        <w:rPr>
          <w:sz w:val="24"/>
          <w:szCs w:val="24"/>
        </w:rPr>
        <w:t>e eigenschappen van het licht. L</w:t>
      </w:r>
      <w:r w:rsidRPr="47768A01" w:rsidR="47768A01">
        <w:rPr>
          <w:sz w:val="24"/>
          <w:szCs w:val="24"/>
        </w:rPr>
        <w:t xml:space="preserve">eg ook met voorbeelden de voor- en nadelen van elke verlichting. </w:t>
      </w:r>
    </w:p>
    <w:p xmlns:wp14="http://schemas.microsoft.com/office/word/2010/wordml" w:rsidR="004410AD" w:rsidP="47768A01" w:rsidRDefault="00740D0C" w14:paraId="11E85B02" wp14:textId="77777777" wp14:noSpellErr="1">
      <w:pPr>
        <w:rPr>
          <w:sz w:val="24"/>
          <w:szCs w:val="24"/>
        </w:rPr>
      </w:pPr>
      <w:r w:rsidRPr="47768A01" w:rsidR="47768A01">
        <w:rPr>
          <w:sz w:val="24"/>
          <w:szCs w:val="24"/>
        </w:rPr>
        <w:t>U</w:t>
      </w:r>
      <w:r w:rsidRPr="47768A01" w:rsidR="47768A01">
        <w:rPr>
          <w:sz w:val="24"/>
          <w:szCs w:val="24"/>
        </w:rPr>
        <w:t>itwerking:</w:t>
      </w:r>
    </w:p>
    <w:p xmlns:wp14="http://schemas.microsoft.com/office/word/2010/wordml" w:rsidR="004410AD" w:rsidP="47768A01" w:rsidRDefault="00740D0C" w14:paraId="2589284F" wp14:textId="77777777" wp14:noSpellErr="1">
      <w:pPr>
        <w:rPr>
          <w:sz w:val="24"/>
          <w:szCs w:val="24"/>
        </w:rPr>
      </w:pPr>
      <w:r w:rsidRPr="47768A01" w:rsidR="47768A01">
        <w:rPr>
          <w:sz w:val="24"/>
          <w:szCs w:val="24"/>
        </w:rPr>
        <w:t>J</w:t>
      </w:r>
      <w:r w:rsidRPr="47768A01" w:rsidR="47768A01">
        <w:rPr>
          <w:sz w:val="24"/>
          <w:szCs w:val="24"/>
        </w:rPr>
        <w:t xml:space="preserve">e hebt verschillende soorten fitting: </w:t>
      </w:r>
    </w:p>
    <w:p xmlns:wp14="http://schemas.microsoft.com/office/word/2010/wordml" w:rsidR="004410AD" w:rsidP="47768A01" w:rsidRDefault="002918C9" w14:paraId="649E6007" wp14:noSpellErr="1" wp14:textId="3695837A">
      <w:pPr>
        <w:rPr>
          <w:sz w:val="24"/>
          <w:szCs w:val="24"/>
        </w:rPr>
      </w:pPr>
      <w:r w:rsidRPr="47768A01" w:rsidR="47768A01">
        <w:rPr>
          <w:sz w:val="24"/>
          <w:szCs w:val="24"/>
        </w:rPr>
        <w:t xml:space="preserve">-Grote fitting E27                                                                                                                                                                 </w:t>
      </w:r>
      <w:r w:rsidRPr="47768A01" w:rsidR="47768A01">
        <w:rPr>
          <w:sz w:val="24"/>
          <w:szCs w:val="24"/>
        </w:rPr>
        <w:t xml:space="preserve">-Kleine fitting E14                                                                                                                                                              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>D</w:t>
      </w:r>
      <w:r w:rsidRPr="47768A01" w:rsidR="47768A01">
        <w:rPr>
          <w:sz w:val="24"/>
          <w:szCs w:val="24"/>
        </w:rPr>
        <w:t xml:space="preserve">it zijn de standaard fittingen die je in een lamp doet. </w:t>
      </w:r>
    </w:p>
    <w:p xmlns:wp14="http://schemas.microsoft.com/office/word/2010/wordml" w:rsidR="004410AD" w:rsidP="47768A01" w:rsidRDefault="00740D0C" w14:paraId="5910F52C" wp14:textId="77777777" wp14:noSpellErr="1">
      <w:pPr>
        <w:rPr>
          <w:sz w:val="24"/>
          <w:szCs w:val="24"/>
        </w:rPr>
      </w:pPr>
      <w:r w:rsidRPr="47768A01" w:rsidR="47768A01">
        <w:rPr>
          <w:sz w:val="24"/>
          <w:szCs w:val="24"/>
        </w:rPr>
        <w:t>D</w:t>
      </w:r>
      <w:r w:rsidRPr="47768A01" w:rsidR="47768A01">
        <w:rPr>
          <w:sz w:val="24"/>
          <w:szCs w:val="24"/>
        </w:rPr>
        <w:t>e overige zijn:</w:t>
      </w:r>
    </w:p>
    <w:p xmlns:wp14="http://schemas.microsoft.com/office/word/2010/wordml" w:rsidR="002918C9" w:rsidP="47768A01" w:rsidRDefault="004410AD" w14:paraId="2806182C" wp14:noSpellErr="1" wp14:textId="693FCA02">
      <w:pPr>
        <w:rPr>
          <w:sz w:val="24"/>
          <w:szCs w:val="24"/>
        </w:rPr>
      </w:pPr>
      <w:r w:rsidRPr="47768A01" w:rsidR="47768A01">
        <w:rPr>
          <w:sz w:val="24"/>
          <w:szCs w:val="24"/>
        </w:rPr>
        <w:t>G9 &gt; deze fitting kan overal bij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47768A01" w:rsidR="47768A01">
        <w:rPr>
          <w:sz w:val="24"/>
          <w:szCs w:val="24"/>
        </w:rPr>
        <w:t>GU4</w:t>
      </w:r>
      <w:r w:rsidRPr="47768A01" w:rsidR="47768A01">
        <w:rPr>
          <w:sz w:val="24"/>
          <w:szCs w:val="24"/>
        </w:rPr>
        <w:t xml:space="preserve"> en GU5,3</w:t>
      </w:r>
      <w:r w:rsidRPr="47768A01" w:rsidR="47768A01">
        <w:rPr>
          <w:sz w:val="24"/>
          <w:szCs w:val="24"/>
        </w:rPr>
        <w:t xml:space="preserve"> &gt; deze fitting </w:t>
      </w:r>
      <w:r w:rsidRPr="47768A01" w:rsidR="47768A01">
        <w:rPr>
          <w:sz w:val="24"/>
          <w:szCs w:val="24"/>
        </w:rPr>
        <w:t>doe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>je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>in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>lichtspotjes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 xml:space="preserve">                                                                                           </w:t>
      </w:r>
      <w:r w:rsidRPr="47768A01" w:rsidR="47768A01">
        <w:rPr>
          <w:sz w:val="24"/>
          <w:szCs w:val="24"/>
        </w:rPr>
        <w:t xml:space="preserve">GX53 &gt; deze fitting doe je </w:t>
      </w:r>
      <w:r w:rsidRPr="47768A01" w:rsidR="47768A01">
        <w:rPr>
          <w:sz w:val="24"/>
          <w:szCs w:val="24"/>
        </w:rPr>
        <w:t>in</w:t>
      </w:r>
      <w:r w:rsidRPr="47768A01" w:rsidR="47768A01">
        <w:rPr>
          <w:sz w:val="24"/>
          <w:szCs w:val="24"/>
        </w:rPr>
        <w:t xml:space="preserve"> </w:t>
      </w:r>
      <w:r w:rsidRPr="47768A01" w:rsidR="47768A01">
        <w:rPr>
          <w:sz w:val="24"/>
          <w:szCs w:val="24"/>
        </w:rPr>
        <w:t>decor</w:t>
      </w:r>
      <w:r w:rsidRPr="47768A01" w:rsidR="47768A01">
        <w:rPr>
          <w:sz w:val="24"/>
          <w:szCs w:val="24"/>
        </w:rPr>
        <w:t xml:space="preserve"> lampen                                                                                                                 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</w:t>
      </w:r>
      <w:r w:rsidRPr="47768A01" w:rsidR="47768A01">
        <w:rPr>
          <w:sz w:val="24"/>
          <w:szCs w:val="24"/>
        </w:rPr>
        <w:t xml:space="preserve">                                  </w:t>
      </w:r>
      <w:r w:rsidRPr="47768A01" w:rsidR="47768A01">
        <w:rPr>
          <w:sz w:val="24"/>
          <w:szCs w:val="24"/>
        </w:rPr>
        <w:t>R7S &gt; deze doe je meestal op buiten/werk verlichting.</w:t>
      </w:r>
    </w:p>
    <w:p xmlns:wp14="http://schemas.microsoft.com/office/word/2010/wordml" w:rsidR="002918C9" w:rsidP="47768A01" w:rsidRDefault="00740D0C" w14:paraId="4B868170" wp14:textId="77777777" wp14:noSpellErr="1">
      <w:pPr>
        <w:rPr>
          <w:sz w:val="24"/>
          <w:szCs w:val="24"/>
        </w:rPr>
      </w:pPr>
      <w:r w:rsidRPr="47768A01" w:rsidR="47768A01">
        <w:rPr>
          <w:sz w:val="24"/>
          <w:szCs w:val="24"/>
        </w:rPr>
        <w:t>Soorten lampen en voor/nadelen:</w:t>
      </w:r>
    </w:p>
    <w:p xmlns:wp14="http://schemas.microsoft.com/office/word/2010/wordml" w:rsidR="002918C9" w:rsidP="47768A01" w:rsidRDefault="00740D0C" w14:paraId="2D6526AB" wp14:textId="77777777" wp14:noSpellErr="1">
      <w:pPr>
        <w:rPr>
          <w:sz w:val="24"/>
          <w:szCs w:val="24"/>
        </w:rPr>
      </w:pPr>
      <w:r w:rsidRPr="47768A01" w:rsidR="47768A01">
        <w:rPr>
          <w:b w:val="1"/>
          <w:bCs w:val="1"/>
          <w:sz w:val="24"/>
          <w:szCs w:val="24"/>
        </w:rPr>
        <w:t>H</w:t>
      </w:r>
      <w:r w:rsidRPr="47768A01" w:rsidR="47768A01">
        <w:rPr>
          <w:b w:val="1"/>
          <w:bCs w:val="1"/>
          <w:sz w:val="24"/>
          <w:szCs w:val="24"/>
        </w:rPr>
        <w:t>alogeen:</w:t>
      </w:r>
      <w:r w:rsidRPr="47768A01" w:rsidR="47768A01">
        <w:rPr>
          <w:sz w:val="24"/>
          <w:szCs w:val="24"/>
        </w:rPr>
        <w:t xml:space="preserve"> het is makkelijk te dimmen, goedkoper en kost veel energie</w:t>
      </w:r>
    </w:p>
    <w:p xmlns:wp14="http://schemas.microsoft.com/office/word/2010/wordml" w:rsidR="002918C9" w:rsidP="47768A01" w:rsidRDefault="00740D0C" w14:paraId="33A3AD71" wp14:textId="77777777" wp14:noSpellErr="1">
      <w:pPr>
        <w:rPr>
          <w:sz w:val="24"/>
          <w:szCs w:val="24"/>
        </w:rPr>
      </w:pPr>
      <w:r w:rsidRPr="47768A01" w:rsidR="47768A01">
        <w:rPr>
          <w:b w:val="1"/>
          <w:bCs w:val="1"/>
          <w:sz w:val="24"/>
          <w:szCs w:val="24"/>
        </w:rPr>
        <w:t>L</w:t>
      </w:r>
      <w:r w:rsidRPr="47768A01" w:rsidR="47768A01">
        <w:rPr>
          <w:b w:val="1"/>
          <w:bCs w:val="1"/>
          <w:sz w:val="24"/>
          <w:szCs w:val="24"/>
        </w:rPr>
        <w:t>ed:</w:t>
      </w:r>
      <w:r w:rsidRPr="47768A01" w:rsidR="47768A01">
        <w:rPr>
          <w:sz w:val="24"/>
          <w:szCs w:val="24"/>
        </w:rPr>
        <w:t xml:space="preserve"> is duurder maar wel goedkoop in energie, word niet warm dus is er minder brandgevaar, is een duurzame lamp en sommige kan je dimmen maar dan heb je een </w:t>
      </w:r>
      <w:r w:rsidRPr="47768A01" w:rsidR="47768A01">
        <w:rPr>
          <w:sz w:val="24"/>
          <w:szCs w:val="24"/>
        </w:rPr>
        <w:t>led dimmer</w:t>
      </w:r>
      <w:r w:rsidRPr="47768A01" w:rsidR="47768A01">
        <w:rPr>
          <w:sz w:val="24"/>
          <w:szCs w:val="24"/>
        </w:rPr>
        <w:t xml:space="preserve"> nodig.</w:t>
      </w:r>
    </w:p>
    <w:p xmlns:wp14="http://schemas.microsoft.com/office/word/2010/wordml" w:rsidR="002918C9" w:rsidP="47768A01" w:rsidRDefault="00740D0C" w14:paraId="3546DC34" wp14:textId="77777777" wp14:noSpellErr="1">
      <w:pPr>
        <w:rPr>
          <w:sz w:val="24"/>
          <w:szCs w:val="24"/>
        </w:rPr>
      </w:pPr>
      <w:r w:rsidRPr="47768A01" w:rsidR="47768A01">
        <w:rPr>
          <w:b w:val="1"/>
          <w:bCs w:val="1"/>
          <w:sz w:val="24"/>
          <w:szCs w:val="24"/>
        </w:rPr>
        <w:t>G</w:t>
      </w:r>
      <w:r w:rsidRPr="47768A01" w:rsidR="47768A01">
        <w:rPr>
          <w:b w:val="1"/>
          <w:bCs w:val="1"/>
          <w:sz w:val="24"/>
          <w:szCs w:val="24"/>
        </w:rPr>
        <w:t>loeilamp:</w:t>
      </w:r>
      <w:r w:rsidRPr="47768A01" w:rsidR="47768A01">
        <w:rPr>
          <w:sz w:val="24"/>
          <w:szCs w:val="24"/>
        </w:rPr>
        <w:t xml:space="preserve"> is ouderwets, kost veel energie en word snel warm.</w:t>
      </w:r>
    </w:p>
    <w:p xmlns:wp14="http://schemas.microsoft.com/office/word/2010/wordml" w:rsidR="002918C9" w:rsidP="47768A01" w:rsidRDefault="00740D0C" w14:paraId="7CBEA86C" wp14:textId="77777777" wp14:noSpellErr="1">
      <w:pPr>
        <w:rPr>
          <w:sz w:val="24"/>
          <w:szCs w:val="24"/>
        </w:rPr>
      </w:pPr>
      <w:r w:rsidRPr="47768A01" w:rsidR="47768A01">
        <w:rPr>
          <w:b w:val="1"/>
          <w:bCs w:val="1"/>
          <w:sz w:val="24"/>
          <w:szCs w:val="24"/>
        </w:rPr>
        <w:t>S</w:t>
      </w:r>
      <w:r w:rsidRPr="47768A01" w:rsidR="47768A01">
        <w:rPr>
          <w:b w:val="1"/>
          <w:bCs w:val="1"/>
          <w:sz w:val="24"/>
          <w:szCs w:val="24"/>
        </w:rPr>
        <w:t>paarlamp:</w:t>
      </w:r>
      <w:r w:rsidRPr="47768A01" w:rsidR="47768A01">
        <w:rPr>
          <w:sz w:val="24"/>
          <w:szCs w:val="24"/>
        </w:rPr>
        <w:t xml:space="preserve"> is een zuinige lamp, duurt lang voordat het licht helemaal vol is, duur vergeleken met led lampen.</w:t>
      </w:r>
    </w:p>
    <w:p xmlns:wp14="http://schemas.microsoft.com/office/word/2010/wordml" w:rsidRPr="00740D0C" w:rsidR="002918C9" w:rsidP="47768A01" w:rsidRDefault="00740D0C" w14:paraId="6E67FC31" wp14:textId="77777777" wp14:noSpellErr="1">
      <w:pPr>
        <w:rPr>
          <w:i w:val="1"/>
          <w:iCs w:val="1"/>
          <w:sz w:val="24"/>
          <w:szCs w:val="24"/>
        </w:rPr>
      </w:pPr>
      <w:r w:rsidRPr="47768A01" w:rsidR="47768A01">
        <w:rPr>
          <w:i w:val="1"/>
          <w:iCs w:val="1"/>
          <w:sz w:val="24"/>
          <w:szCs w:val="24"/>
        </w:rPr>
        <w:t>H</w:t>
      </w:r>
      <w:r w:rsidRPr="47768A01" w:rsidR="47768A01">
        <w:rPr>
          <w:i w:val="1"/>
          <w:iCs w:val="1"/>
          <w:sz w:val="24"/>
          <w:szCs w:val="24"/>
        </w:rPr>
        <w:t xml:space="preserve">oe </w:t>
      </w:r>
      <w:r w:rsidRPr="47768A01" w:rsidR="47768A01">
        <w:rPr>
          <w:i w:val="1"/>
          <w:iCs w:val="1"/>
          <w:sz w:val="24"/>
          <w:szCs w:val="24"/>
        </w:rPr>
        <w:t>weet je of een lamp dimbaar is: O</w:t>
      </w:r>
      <w:r w:rsidRPr="47768A01" w:rsidR="47768A01">
        <w:rPr>
          <w:i w:val="1"/>
          <w:iCs w:val="1"/>
          <w:sz w:val="24"/>
          <w:szCs w:val="24"/>
        </w:rPr>
        <w:t>p het doosje zit er dan een speciaal icon dat aangeeft of je de lamp kan dimmen.</w:t>
      </w:r>
      <w:bookmarkStart w:name="_GoBack" w:id="0"/>
      <w:bookmarkEnd w:id="0"/>
    </w:p>
    <w:p xmlns:wp14="http://schemas.microsoft.com/office/word/2010/wordml" w:rsidR="00740D0C" w:rsidP="47768A01" w:rsidRDefault="00740D0C" w14:paraId="7C7979C5" wp14:textId="77777777" wp14:noSpellErr="1">
      <w:pPr>
        <w:rPr>
          <w:sz w:val="24"/>
          <w:szCs w:val="24"/>
        </w:rPr>
      </w:pPr>
      <w:r w:rsidRPr="47768A01" w:rsidR="47768A01">
        <w:rPr>
          <w:sz w:val="24"/>
          <w:szCs w:val="24"/>
        </w:rPr>
        <w:t>Hieronder zie je een lijst met verschillen: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485"/>
        <w:gridCol w:w="2169"/>
        <w:gridCol w:w="2169"/>
      </w:tblGrid>
      <w:tr xmlns:wp14="http://schemas.microsoft.com/office/word/2010/wordml" w:rsidR="00740D0C" w:rsidTr="47768A01" w14:paraId="71CD187E" wp14:textId="77777777">
        <w:trPr>
          <w:trHeight w:val="490"/>
        </w:trPr>
        <w:tc>
          <w:tcPr>
            <w:tcW w:w="1485" w:type="dxa"/>
            <w:tcMar/>
          </w:tcPr>
          <w:p w:rsidR="00740D0C" w:rsidP="47768A01" w:rsidRDefault="00740D0C" w14:paraId="3FF3CA57" wp14:textId="77777777" wp14:noSpellErr="1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  <w:tcMar/>
          </w:tcPr>
          <w:p w:rsidR="00740D0C" w:rsidP="47768A01" w:rsidRDefault="00740D0C" w14:paraId="7D90B3B3" wp14:textId="77777777" wp14:noSpellErr="1">
            <w:pPr>
              <w:rPr>
                <w:sz w:val="24"/>
                <w:szCs w:val="24"/>
              </w:rPr>
            </w:pPr>
            <w:r w:rsidRPr="47768A01" w:rsidR="47768A01">
              <w:rPr>
                <w:sz w:val="24"/>
                <w:szCs w:val="24"/>
              </w:rPr>
              <w:t>spaarlamp</w:t>
            </w:r>
          </w:p>
        </w:tc>
        <w:tc>
          <w:tcPr>
            <w:tcW w:w="2169" w:type="dxa"/>
            <w:tcMar/>
          </w:tcPr>
          <w:p w:rsidR="00740D0C" w:rsidP="47768A01" w:rsidRDefault="00740D0C" w14:paraId="633ED341" wp14:textId="77777777" wp14:noSpellErr="1">
            <w:pPr>
              <w:rPr>
                <w:sz w:val="24"/>
                <w:szCs w:val="24"/>
              </w:rPr>
            </w:pPr>
            <w:r w:rsidRPr="47768A01" w:rsidR="47768A01">
              <w:rPr>
                <w:sz w:val="24"/>
                <w:szCs w:val="24"/>
              </w:rPr>
              <w:t>ledlamp</w:t>
            </w:r>
          </w:p>
        </w:tc>
      </w:tr>
      <w:tr xmlns:wp14="http://schemas.microsoft.com/office/word/2010/wordml" w:rsidR="00740D0C" w:rsidTr="47768A01" w14:paraId="334C9C3D" wp14:textId="77777777">
        <w:trPr>
          <w:trHeight w:val="463"/>
        </w:trPr>
        <w:tc>
          <w:tcPr>
            <w:tcW w:w="1485" w:type="dxa"/>
            <w:tcMar/>
          </w:tcPr>
          <w:p w:rsidR="00740D0C" w:rsidP="47768A01" w:rsidRDefault="00740D0C" w14:paraId="2BCC99F0" wp14:textId="77777777" wp14:noSpellErr="1">
            <w:pPr>
              <w:rPr>
                <w:sz w:val="24"/>
                <w:szCs w:val="24"/>
              </w:rPr>
            </w:pPr>
            <w:r w:rsidRPr="47768A01" w:rsidR="47768A01">
              <w:rPr>
                <w:sz w:val="24"/>
                <w:szCs w:val="24"/>
              </w:rPr>
              <w:t>prijs</w:t>
            </w:r>
          </w:p>
        </w:tc>
        <w:tc>
          <w:tcPr>
            <w:tcW w:w="2169" w:type="dxa"/>
            <w:tcMar/>
          </w:tcPr>
          <w:p w:rsidR="00740D0C" w:rsidP="47768A01" w:rsidRDefault="00740D0C" w14:paraId="7CF8D0E0" wp14:textId="77777777" wp14:noSpellErr="1">
            <w:pPr>
              <w:rPr>
                <w:sz w:val="24"/>
                <w:szCs w:val="24"/>
              </w:rPr>
            </w:pPr>
            <w:r w:rsidRPr="47768A01" w:rsidR="47768A01">
              <w:rPr>
                <w:sz w:val="24"/>
                <w:szCs w:val="24"/>
              </w:rPr>
              <w:t>zelfde</w:t>
            </w:r>
          </w:p>
        </w:tc>
        <w:tc>
          <w:tcPr>
            <w:tcW w:w="2169" w:type="dxa"/>
            <w:tcMar/>
          </w:tcPr>
          <w:p w:rsidR="00740D0C" w:rsidP="47768A01" w:rsidRDefault="00740D0C" w14:paraId="16D14837" wp14:textId="77777777" wp14:noSpellErr="1">
            <w:pPr>
              <w:rPr>
                <w:sz w:val="24"/>
                <w:szCs w:val="24"/>
              </w:rPr>
            </w:pPr>
            <w:r w:rsidRPr="47768A01" w:rsidR="47768A01">
              <w:rPr>
                <w:sz w:val="24"/>
                <w:szCs w:val="24"/>
              </w:rPr>
              <w:t>zelfde</w:t>
            </w:r>
          </w:p>
        </w:tc>
      </w:tr>
      <w:tr xmlns:wp14="http://schemas.microsoft.com/office/word/2010/wordml" w:rsidR="00740D0C" w:rsidTr="47768A01" w14:paraId="653F0BFA" wp14:textId="77777777">
        <w:trPr>
          <w:trHeight w:val="490"/>
        </w:trPr>
        <w:tc>
          <w:tcPr>
            <w:tcW w:w="1485" w:type="dxa"/>
            <w:tcMar/>
          </w:tcPr>
          <w:p w:rsidR="00740D0C" w:rsidP="47768A01" w:rsidRDefault="00740D0C" w14:paraId="6A10F641" wp14:textId="77777777" wp14:noSpellErr="1">
            <w:pPr>
              <w:rPr>
                <w:sz w:val="24"/>
                <w:szCs w:val="24"/>
              </w:rPr>
            </w:pPr>
            <w:r w:rsidRPr="47768A01" w:rsidR="47768A01">
              <w:rPr>
                <w:sz w:val="24"/>
                <w:szCs w:val="24"/>
              </w:rPr>
              <w:t>zuinigheid</w:t>
            </w:r>
          </w:p>
        </w:tc>
        <w:tc>
          <w:tcPr>
            <w:tcW w:w="2169" w:type="dxa"/>
            <w:tcMar/>
          </w:tcPr>
          <w:p w:rsidR="00740D0C" w:rsidP="47768A01" w:rsidRDefault="00740D0C" w14:paraId="00BAF09D" wp14:textId="77777777" wp14:noSpellErr="1">
            <w:pPr>
              <w:rPr>
                <w:sz w:val="24"/>
                <w:szCs w:val="24"/>
              </w:rPr>
            </w:pPr>
            <w:r w:rsidRPr="47768A01" w:rsidR="47768A01">
              <w:rPr>
                <w:sz w:val="24"/>
                <w:szCs w:val="24"/>
              </w:rPr>
              <w:t>Zuinig ( duurt even voordat hij aan gaat )</w:t>
            </w:r>
          </w:p>
        </w:tc>
        <w:tc>
          <w:tcPr>
            <w:tcW w:w="2169" w:type="dxa"/>
            <w:tcMar/>
          </w:tcPr>
          <w:p w:rsidR="00740D0C" w:rsidP="47768A01" w:rsidRDefault="00740D0C" w14:paraId="1525B04D" wp14:textId="77777777" wp14:noSpellErr="1">
            <w:pPr>
              <w:rPr>
                <w:sz w:val="24"/>
                <w:szCs w:val="24"/>
              </w:rPr>
            </w:pPr>
            <w:r w:rsidRPr="47768A01" w:rsidR="47768A01">
              <w:rPr>
                <w:sz w:val="24"/>
                <w:szCs w:val="24"/>
              </w:rPr>
              <w:t>Zuiniger ( gaat gelijk aan )</w:t>
            </w:r>
          </w:p>
        </w:tc>
      </w:tr>
      <w:tr xmlns:wp14="http://schemas.microsoft.com/office/word/2010/wordml" w:rsidR="00740D0C" w:rsidTr="47768A01" w14:paraId="15C06315" wp14:textId="77777777">
        <w:trPr>
          <w:trHeight w:val="463"/>
        </w:trPr>
        <w:tc>
          <w:tcPr>
            <w:tcW w:w="1485" w:type="dxa"/>
            <w:tcMar/>
          </w:tcPr>
          <w:p w:rsidR="00740D0C" w:rsidP="47768A01" w:rsidRDefault="00740D0C" w14:paraId="759221CD" wp14:textId="77777777" wp14:noSpellErr="1">
            <w:pPr>
              <w:rPr>
                <w:sz w:val="24"/>
                <w:szCs w:val="24"/>
              </w:rPr>
            </w:pPr>
            <w:r w:rsidRPr="47768A01" w:rsidR="47768A01">
              <w:rPr>
                <w:sz w:val="24"/>
                <w:szCs w:val="24"/>
              </w:rPr>
              <w:t>leeftijd</w:t>
            </w:r>
          </w:p>
        </w:tc>
        <w:tc>
          <w:tcPr>
            <w:tcW w:w="2169" w:type="dxa"/>
            <w:tcMar/>
          </w:tcPr>
          <w:p w:rsidR="00740D0C" w:rsidP="47768A01" w:rsidRDefault="00740D0C" w14:paraId="2A733AEC" wp14:textId="77777777" wp14:noSpellErr="1">
            <w:pPr>
              <w:rPr>
                <w:sz w:val="24"/>
                <w:szCs w:val="24"/>
              </w:rPr>
            </w:pPr>
            <w:r w:rsidRPr="47768A01" w:rsidR="47768A01">
              <w:rPr>
                <w:sz w:val="24"/>
                <w:szCs w:val="24"/>
              </w:rPr>
              <w:t xml:space="preserve">Zelfde </w:t>
            </w:r>
          </w:p>
        </w:tc>
        <w:tc>
          <w:tcPr>
            <w:tcW w:w="2169" w:type="dxa"/>
            <w:tcMar/>
          </w:tcPr>
          <w:p w:rsidR="00740D0C" w:rsidP="47768A01" w:rsidRDefault="00740D0C" w14:paraId="23736EF2" wp14:textId="77777777" wp14:noSpellErr="1">
            <w:pPr>
              <w:rPr>
                <w:sz w:val="24"/>
                <w:szCs w:val="24"/>
              </w:rPr>
            </w:pPr>
            <w:r w:rsidRPr="47768A01" w:rsidR="47768A01">
              <w:rPr>
                <w:sz w:val="24"/>
                <w:szCs w:val="24"/>
              </w:rPr>
              <w:t>zelfde</w:t>
            </w:r>
          </w:p>
        </w:tc>
      </w:tr>
      <w:tr xmlns:wp14="http://schemas.microsoft.com/office/word/2010/wordml" w:rsidR="00740D0C" w:rsidTr="47768A01" w14:paraId="3008A403" wp14:textId="77777777">
        <w:trPr>
          <w:trHeight w:val="490"/>
        </w:trPr>
        <w:tc>
          <w:tcPr>
            <w:tcW w:w="1485" w:type="dxa"/>
            <w:tcMar/>
          </w:tcPr>
          <w:p w:rsidR="00740D0C" w:rsidP="47768A01" w:rsidRDefault="00740D0C" w14:paraId="2215F93D" wp14:textId="77777777" wp14:noSpellErr="1">
            <w:pPr>
              <w:rPr>
                <w:sz w:val="24"/>
                <w:szCs w:val="24"/>
              </w:rPr>
            </w:pPr>
            <w:r w:rsidRPr="47768A01" w:rsidR="47768A01">
              <w:rPr>
                <w:sz w:val="24"/>
                <w:szCs w:val="24"/>
              </w:rPr>
              <w:t>opwarmtijd</w:t>
            </w:r>
          </w:p>
        </w:tc>
        <w:tc>
          <w:tcPr>
            <w:tcW w:w="2169" w:type="dxa"/>
            <w:tcMar/>
          </w:tcPr>
          <w:p w:rsidR="00740D0C" w:rsidP="47768A01" w:rsidRDefault="00740D0C" w14:paraId="43E21C3F" wp14:textId="77777777">
            <w:pPr>
              <w:rPr>
                <w:sz w:val="24"/>
                <w:szCs w:val="24"/>
              </w:rPr>
            </w:pPr>
            <w:proofErr w:type="spellStart"/>
            <w:r w:rsidRPr="47768A01" w:rsidR="47768A01">
              <w:rPr>
                <w:sz w:val="24"/>
                <w:szCs w:val="24"/>
              </w:rPr>
              <w:t>Ongv</w:t>
            </w:r>
            <w:proofErr w:type="spellEnd"/>
            <w:r w:rsidRPr="47768A01" w:rsidR="47768A01">
              <w:rPr>
                <w:sz w:val="24"/>
                <w:szCs w:val="24"/>
              </w:rPr>
              <w:t>. 30 sec</w:t>
            </w:r>
          </w:p>
        </w:tc>
        <w:tc>
          <w:tcPr>
            <w:tcW w:w="2169" w:type="dxa"/>
            <w:tcMar/>
          </w:tcPr>
          <w:p w:rsidR="00740D0C" w:rsidP="47768A01" w:rsidRDefault="00740D0C" w14:paraId="6C8DE0C4" wp14:textId="77777777">
            <w:pPr>
              <w:rPr>
                <w:sz w:val="24"/>
                <w:szCs w:val="24"/>
              </w:rPr>
            </w:pPr>
            <w:proofErr w:type="spellStart"/>
            <w:r w:rsidRPr="47768A01" w:rsidR="47768A01">
              <w:rPr>
                <w:sz w:val="24"/>
                <w:szCs w:val="24"/>
              </w:rPr>
              <w:t>Ongv</w:t>
            </w:r>
            <w:proofErr w:type="spellEnd"/>
            <w:r w:rsidRPr="47768A01" w:rsidR="47768A01">
              <w:rPr>
                <w:sz w:val="24"/>
                <w:szCs w:val="24"/>
              </w:rPr>
              <w:t>. 1 sec</w:t>
            </w:r>
          </w:p>
        </w:tc>
      </w:tr>
    </w:tbl>
    <w:p xmlns:wp14="http://schemas.microsoft.com/office/word/2010/wordml" w:rsidR="002918C9" w:rsidP="47768A01" w:rsidRDefault="002918C9" w14:paraId="0A23F572" wp14:textId="77777777" wp14:noSpellErr="1">
      <w:pPr>
        <w:rPr>
          <w:sz w:val="24"/>
          <w:szCs w:val="24"/>
        </w:rPr>
      </w:pPr>
    </w:p>
    <w:p xmlns:wp14="http://schemas.microsoft.com/office/word/2010/wordml" w:rsidR="002918C9" w:rsidP="47768A01" w:rsidRDefault="002918C9" w14:paraId="324087ED" wp14:textId="77777777" wp14:noSpellErr="1">
      <w:pPr>
        <w:rPr>
          <w:sz w:val="24"/>
          <w:szCs w:val="24"/>
        </w:rPr>
      </w:pPr>
    </w:p>
    <w:p xmlns:wp14="http://schemas.microsoft.com/office/word/2010/wordml" w:rsidR="002918C9" w:rsidP="47768A01" w:rsidRDefault="002918C9" w14:paraId="44B6112F" wp14:textId="77777777" wp14:noSpellErr="1">
      <w:pPr>
        <w:rPr>
          <w:sz w:val="24"/>
          <w:szCs w:val="24"/>
        </w:rPr>
      </w:pPr>
    </w:p>
    <w:p xmlns:wp14="http://schemas.microsoft.com/office/word/2010/wordml" w:rsidRPr="004410AD" w:rsidR="004410AD" w:rsidP="004410AD" w:rsidRDefault="004410AD" w14:paraId="04FE434B" wp14:textId="77777777"/>
    <w:sectPr w:rsidRPr="004410AD" w:rsidR="004410A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7695C"/>
    <w:multiLevelType w:val="hybridMultilevel"/>
    <w:tmpl w:val="C6EE2480"/>
    <w:lvl w:ilvl="0" w:tplc="1534BC50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A94784B"/>
    <w:multiLevelType w:val="hybridMultilevel"/>
    <w:tmpl w:val="4C9EA76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BEE27AA"/>
    <w:multiLevelType w:val="hybridMultilevel"/>
    <w:tmpl w:val="3F702DEA"/>
    <w:lvl w:ilvl="0" w:tplc="A9E061DA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nne Smit">
    <w15:presenceInfo w15:providerId="Windows Live" w15:userId="1befcca647afce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AD"/>
    <w:rsid w:val="002918C9"/>
    <w:rsid w:val="004410AD"/>
    <w:rsid w:val="00740D0C"/>
    <w:rsid w:val="00976E3A"/>
    <w:rsid w:val="47768A01"/>
    <w:rsid w:val="4B9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96D7E-6687-4CF8-A7FE-2421CDA534F5}"/>
  <w14:docId w14:val="2766B2B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10AD"/>
    <w:pPr>
      <w:ind w:left="720"/>
      <w:contextualSpacing/>
    </w:pPr>
  </w:style>
  <w:style w:type="table" w:styleId="Tabelraster">
    <w:name w:val="Table Grid"/>
    <w:basedOn w:val="Standaardtabel"/>
    <w:uiPriority w:val="39"/>
    <w:rsid w:val="00740D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1/relationships/people" Target="/word/people.xml" Id="R82379b2679dc441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Smit</dc:creator>
  <keywords/>
  <dc:description/>
  <lastModifiedBy>Anne Smit</lastModifiedBy>
  <revision>3</revision>
  <dcterms:created xsi:type="dcterms:W3CDTF">2017-09-25T12:57:00.0000000Z</dcterms:created>
  <dcterms:modified xsi:type="dcterms:W3CDTF">2017-11-06T14:49:46.9305810Z</dcterms:modified>
</coreProperties>
</file>